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before="52"/>
        <w:ind w:left="786" w:firstLine="0"/>
        <w:rPr>
          <w:b w:val="1"/>
          <w:bCs w:val="1"/>
          <w:outline w:val="0"/>
          <w:color w:val="000000"/>
          <w:u w:color="00000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Allegato</w:t>
      </w:r>
      <w:r>
        <w:rPr>
          <w:b w:val="1"/>
          <w:bCs w:val="1"/>
          <w:outline w:val="0"/>
          <w:color w:val="000000"/>
          <w:spacing w:val="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B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VALUTAZIONE TITOLI CULTURALI E PROFESSIONALI </w:t>
      </w:r>
    </w:p>
    <w:p>
      <w:pPr>
        <w:pStyle w:val="Normal.0"/>
        <w:widowControl w:val="0"/>
        <w:spacing w:before="52"/>
        <w:ind w:left="786" w:firstLine="0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Normal.0"/>
        <w:widowControl w:val="0"/>
        <w:ind w:left="7053" w:firstLine="0"/>
        <w:rPr>
          <w:b w:val="1"/>
          <w:bCs w:val="1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</w:t>
      </w:r>
      <w:r>
        <w:rPr>
          <w:b w:val="1"/>
          <w:bCs w:val="1"/>
          <w:outline w:val="0"/>
          <w:color w:val="000000"/>
          <w:spacing w:val="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outline w:val="0"/>
          <w:color w:val="000000"/>
          <w:u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DIRIGENTE</w:t>
      </w:r>
      <w:r>
        <w:rPr>
          <w:b w:val="1"/>
          <w:bCs w:val="1"/>
          <w:outline w:val="0"/>
          <w:color w:val="000000"/>
          <w:spacing w:val="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SCOLASTICO</w:t>
      </w:r>
    </w:p>
    <w:p>
      <w:pPr>
        <w:pStyle w:val="Normal.0"/>
        <w:widowControl w:val="0"/>
        <w:spacing w:before="3"/>
        <w:ind w:left="7053" w:firstLine="0"/>
        <w:rPr>
          <w:b w:val="1"/>
          <w:bCs w:val="1"/>
          <w:outline w:val="0"/>
          <w:color w:val="000000"/>
          <w:u w:color="00000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dell</w:t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IC 1 CHIETI</w:t>
      </w:r>
    </w:p>
    <w:p>
      <w:pPr>
        <w:pStyle w:val="Normal.0"/>
        <w:widowControl w:val="0"/>
        <w:spacing w:before="3"/>
        <w:ind w:left="7053" w:firstLine="0"/>
        <w:rPr>
          <w:b w:val="1"/>
          <w:bCs w:val="1"/>
          <w:outline w:val="0"/>
          <w:color w:val="000000"/>
          <w:u w:color="00000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ind w:left="673" w:right="549" w:firstLine="0"/>
        <w:jc w:val="both"/>
        <w:rPr>
          <w:outline w:val="0"/>
          <w:color w:val="000000"/>
          <w:sz w:val="22"/>
          <w:szCs w:val="22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5" w:line="312" w:lineRule="auto"/>
        <w:ind w:left="727" w:hanging="7"/>
        <w:rPr>
          <w:outline w:val="0"/>
          <w:color w:val="000000"/>
          <w:sz w:val="22"/>
          <w:szCs w:val="22"/>
          <w:u w:color="00000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5" w:line="312" w:lineRule="auto"/>
        <w:ind w:left="727" w:hanging="7"/>
        <w:rPr>
          <w:b w:val="1"/>
          <w:bCs w:val="1"/>
          <w:outline w:val="0"/>
          <w:color w:val="000000"/>
          <w:kern w:val="2"/>
          <w:u w:color="00000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kern w:val="2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Codice progetto: 10.2.2A-FSEPON-AB-2024-100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5" w:line="312" w:lineRule="auto"/>
        <w:ind w:left="727" w:hanging="7"/>
        <w:rPr>
          <w:b w:val="1"/>
          <w:bCs w:val="1"/>
          <w:outline w:val="0"/>
          <w:color w:val="000000"/>
          <w:kern w:val="2"/>
          <w:u w:color="00000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kern w:val="2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CUP: E74D23003450001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5" w:line="312" w:lineRule="auto"/>
        <w:ind w:left="727" w:hanging="7"/>
        <w:rPr>
          <w:outline w:val="0"/>
          <w:color w:val="000000"/>
          <w:kern w:val="2"/>
          <w:u w:color="00000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kern w:val="2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TITOLO PROGETTO: FuoriCl@sse</w:t>
      </w:r>
    </w:p>
    <w:p>
      <w:pPr>
        <w:pStyle w:val="Corpo A"/>
        <w:widowControl w:val="0"/>
        <w:ind w:left="980" w:right="491" w:firstLine="0"/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Corpo A"/>
        <w:ind w:left="720" w:firstLine="0"/>
        <w:rPr>
          <w:rFonts w:ascii="Times New Roman" w:cs="Times New Roman" w:hAnsi="Times New Roman" w:eastAsia="Times New Roman"/>
          <w:b w:val="1"/>
          <w:bCs w:val="1"/>
          <w:lang w:val="de-DE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 xml:space="preserve">CRITERI VALUTAZIONE PERSONALE INTERNO ED ESTERNO PER SELEZIONE 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ESPERTO E/O </w:t>
      </w:r>
      <w:r>
        <w:rPr>
          <w:rFonts w:ascii="Times New Roman" w:hAnsi="Times New Roman"/>
          <w:b w:val="1"/>
          <w:bCs w:val="1"/>
          <w:rtl w:val="0"/>
          <w:lang w:val="de-DE"/>
        </w:rPr>
        <w:t>TUTOR</w:t>
      </w:r>
    </w:p>
    <w:p>
      <w:pPr>
        <w:pStyle w:val="Corpo A"/>
        <w:ind w:left="720" w:firstLine="0"/>
        <w:rPr>
          <w:rFonts w:ascii="Times New Roman" w:cs="Times New Roman" w:hAnsi="Times New Roman" w:eastAsia="Times New Roman"/>
          <w:lang w:val="de-DE"/>
        </w:rPr>
      </w:pPr>
    </w:p>
    <w:p>
      <w:pPr>
        <w:pStyle w:val="Corpo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59" w:lineRule="auto"/>
        <w:ind w:left="72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TABELLA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DI VALUTAZIONE TITOLI CULTURALI E DI DOCENZA </w:t>
      </w:r>
    </w:p>
    <w:p>
      <w:pPr>
        <w:pStyle w:val="Corpo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59" w:lineRule="auto"/>
        <w:ind w:left="720" w:firstLine="0"/>
        <w:rPr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tbl>
      <w:tblPr>
        <w:tblW w:w="963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803"/>
        <w:gridCol w:w="4754"/>
        <w:gridCol w:w="1358"/>
        <w:gridCol w:w="1358"/>
        <w:gridCol w:w="1359"/>
      </w:tblGrid>
      <w:tr>
        <w:tblPrEx>
          <w:shd w:val="clear" w:color="auto" w:fill="cadfff"/>
        </w:tblPrEx>
        <w:trPr>
          <w:trHeight w:val="528" w:hRule="atLeast"/>
        </w:trPr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</w:tabs>
              <w:spacing w:line="259" w:lineRule="auto"/>
              <w:ind w:left="3" w:firstLine="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4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 w:firstLine="0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TITOLI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PUNTI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 A"/>
              <w:tabs>
                <w:tab w:val="left" w:pos="709"/>
                <w:tab w:val="left" w:pos="1418"/>
              </w:tabs>
              <w:spacing w:before="0" w:line="259" w:lineRule="auto"/>
            </w:pPr>
            <w:r>
              <w:rPr>
                <w:rFonts w:ascii="Times New Roman" w:hAnsi="Times New Roman"/>
                <w:b w:val="1"/>
                <w:bCs w:val="1"/>
                <w:kern w:val="2"/>
                <w:sz w:val="14"/>
                <w:szCs w:val="14"/>
                <w:shd w:val="nil" w:color="auto" w:fill="auto"/>
                <w:rtl w:val="0"/>
                <w:lang w:val="it-IT"/>
              </w:rPr>
              <w:t>Attribuzione di punteggio da parte del candidato</w:t>
            </w:r>
          </w:p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 A"/>
              <w:tabs>
                <w:tab w:val="left" w:pos="709"/>
                <w:tab w:val="left" w:pos="1418"/>
              </w:tabs>
              <w:spacing w:before="0" w:line="259" w:lineRule="auto"/>
            </w:pPr>
            <w:r>
              <w:rPr>
                <w:rFonts w:ascii="Times New Roman" w:hAnsi="Times New Roman"/>
                <w:b w:val="1"/>
                <w:bCs w:val="1"/>
                <w:kern w:val="2"/>
                <w:sz w:val="14"/>
                <w:szCs w:val="14"/>
                <w:shd w:val="nil" w:color="auto" w:fill="auto"/>
                <w:rtl w:val="0"/>
                <w:lang w:val="it-IT"/>
              </w:rPr>
              <w:t xml:space="preserve">Attribuzione di punteggio da parte della commissione </w:t>
            </w:r>
          </w:p>
        </w:tc>
      </w:tr>
      <w:tr>
        <w:tblPrEx>
          <w:shd w:val="clear" w:color="auto" w:fill="cadfff"/>
        </w:tblPrEx>
        <w:trPr>
          <w:trHeight w:val="952" w:hRule="atLeast"/>
        </w:trPr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8"/>
              <w:bottom w:type="dxa" w:w="80"/>
              <w:right w:type="dxa" w:w="80"/>
            </w:tcMar>
            <w:vAlign w:val="center"/>
          </w:tcPr>
          <w:p>
            <w:pPr>
              <w:pStyle w:val="Corpo A"/>
              <w:tabs>
                <w:tab w:val="left" w:pos="709"/>
              </w:tabs>
              <w:spacing w:line="259" w:lineRule="auto"/>
              <w:ind w:left="8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 </w:t>
            </w:r>
          </w:p>
        </w:tc>
        <w:tc>
          <w:tcPr>
            <w:tcW w:type="dxa" w:w="4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 w:firstLine="0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LAUREA SPECIALISTICA, MAGISTRALE O DA VECCHIO </w:t>
            </w:r>
          </w:p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bidi w:val="0"/>
              <w:spacing w:line="259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ORDINAMENTO (coerente con la tipologia di intervento)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6"/>
              <w:bottom w:type="dxa" w:w="80"/>
              <w:right w:type="dxa" w:w="80"/>
            </w:tcMar>
            <w:vAlign w:val="center"/>
          </w:tcPr>
          <w:p>
            <w:pPr>
              <w:pStyle w:val="Corpo A"/>
              <w:tabs>
                <w:tab w:val="left" w:pos="709"/>
                <w:tab w:val="left" w:pos="1418"/>
              </w:tabs>
              <w:spacing w:line="259" w:lineRule="auto"/>
              <w:ind w:left="6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6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567" w:hRule="atLeast"/>
        </w:trPr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center"/>
          </w:tcPr>
          <w:p>
            <w:pPr>
              <w:pStyle w:val="Corpo A"/>
              <w:tabs>
                <w:tab w:val="left" w:pos="709"/>
              </w:tabs>
              <w:spacing w:line="259" w:lineRule="auto"/>
              <w:ind w:left="8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</w:t>
            </w:r>
          </w:p>
        </w:tc>
        <w:tc>
          <w:tcPr>
            <w:tcW w:type="dxa" w:w="4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LAUREA TRIENNALE (coerente con la tipologia di intervento) </w:t>
            </w:r>
            <w:r>
              <w:rPr>
                <w:rFonts w:ascii="Times New Roman" w:hAnsi="Times New Roman"/>
                <w:sz w:val="20"/>
                <w:szCs w:val="20"/>
                <w:u w:val="single"/>
                <w:shd w:val="nil" w:color="auto" w:fill="auto"/>
                <w:rtl w:val="0"/>
                <w:lang w:val="it-IT"/>
              </w:rPr>
              <w:t>alternativa al punto 1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center"/>
          </w:tcPr>
          <w:p>
            <w:pPr>
              <w:pStyle w:val="Corpo A"/>
              <w:tabs>
                <w:tab w:val="left" w:pos="709"/>
                <w:tab w:val="left" w:pos="1418"/>
              </w:tabs>
              <w:spacing w:line="259" w:lineRule="auto"/>
              <w:ind w:left="6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3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567" w:hRule="atLeast"/>
        </w:trPr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8"/>
              <w:bottom w:type="dxa" w:w="80"/>
              <w:right w:type="dxa" w:w="80"/>
            </w:tcMar>
            <w:vAlign w:val="center"/>
          </w:tcPr>
          <w:p>
            <w:pPr>
              <w:pStyle w:val="Corpo A"/>
              <w:tabs>
                <w:tab w:val="left" w:pos="709"/>
              </w:tabs>
              <w:spacing w:line="259" w:lineRule="auto"/>
              <w:ind w:left="8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3 </w:t>
            </w:r>
          </w:p>
        </w:tc>
        <w:tc>
          <w:tcPr>
            <w:tcW w:type="dxa" w:w="4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DIPLOMA DI II GRADO (coerente con la tipologia di intervento) </w:t>
            </w:r>
            <w:r>
              <w:rPr>
                <w:rFonts w:ascii="Times New Roman" w:hAnsi="Times New Roman"/>
                <w:sz w:val="20"/>
                <w:szCs w:val="20"/>
                <w:u w:val="single"/>
                <w:shd w:val="nil" w:color="auto" w:fill="auto"/>
                <w:rtl w:val="0"/>
                <w:lang w:val="it-IT"/>
              </w:rPr>
              <w:t>alternativo ai punti 1 e 2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6"/>
              <w:bottom w:type="dxa" w:w="80"/>
              <w:right w:type="dxa" w:w="80"/>
            </w:tcMar>
            <w:vAlign w:val="center"/>
          </w:tcPr>
          <w:p>
            <w:pPr>
              <w:pStyle w:val="Corpo A"/>
              <w:tabs>
                <w:tab w:val="left" w:pos="709"/>
                <w:tab w:val="left" w:pos="1418"/>
              </w:tabs>
              <w:spacing w:line="259" w:lineRule="auto"/>
              <w:ind w:left="6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5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78" w:hRule="atLeast"/>
        </w:trPr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</w:tabs>
              <w:spacing w:line="259" w:lineRule="auto"/>
              <w:ind w:left="8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4 </w:t>
            </w:r>
          </w:p>
        </w:tc>
        <w:tc>
          <w:tcPr>
            <w:tcW w:type="dxa" w:w="4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DOTTORATO DI RICERCA (coerente con la tipologia di intervento)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</w:tabs>
              <w:spacing w:line="259" w:lineRule="auto"/>
              <w:ind w:left="6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5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adfff"/>
        </w:tblPrEx>
        <w:trPr>
          <w:trHeight w:val="567" w:hRule="atLeast"/>
        </w:trPr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8"/>
              <w:bottom w:type="dxa" w:w="80"/>
              <w:right w:type="dxa" w:w="80"/>
            </w:tcMar>
            <w:vAlign w:val="center"/>
          </w:tcPr>
          <w:p>
            <w:pPr>
              <w:pStyle w:val="Corpo A"/>
              <w:tabs>
                <w:tab w:val="left" w:pos="709"/>
              </w:tabs>
              <w:spacing w:line="259" w:lineRule="auto"/>
              <w:ind w:left="8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5 </w:t>
            </w:r>
          </w:p>
        </w:tc>
        <w:tc>
          <w:tcPr>
            <w:tcW w:type="dxa" w:w="4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ALTRA LAUREA (magistrale, specialistica o da vecchio ordinamento) non coerente con la tipologia di intervento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6"/>
              <w:bottom w:type="dxa" w:w="80"/>
              <w:right w:type="dxa" w:w="80"/>
            </w:tcMar>
            <w:vAlign w:val="center"/>
          </w:tcPr>
          <w:p>
            <w:pPr>
              <w:pStyle w:val="Corpo A"/>
              <w:tabs>
                <w:tab w:val="left" w:pos="709"/>
                <w:tab w:val="left" w:pos="1418"/>
              </w:tabs>
              <w:spacing w:line="259" w:lineRule="auto"/>
              <w:ind w:left="6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3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78" w:hRule="atLeast"/>
        </w:trPr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</w:tabs>
              <w:spacing w:line="259" w:lineRule="auto"/>
              <w:ind w:left="8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6 </w:t>
            </w:r>
          </w:p>
        </w:tc>
        <w:tc>
          <w:tcPr>
            <w:tcW w:type="dxa" w:w="4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ALTRA LAUREA (triennale) non coerente con la tipologia di intervento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</w:tabs>
              <w:spacing w:line="259" w:lineRule="auto"/>
              <w:ind w:left="6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adfff"/>
        </w:tblPrEx>
        <w:trPr>
          <w:trHeight w:val="337" w:hRule="atLeast"/>
        </w:trPr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8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</w:tabs>
              <w:spacing w:line="259" w:lineRule="auto"/>
              <w:ind w:left="8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7 </w:t>
            </w:r>
          </w:p>
        </w:tc>
        <w:tc>
          <w:tcPr>
            <w:tcW w:type="dxa" w:w="4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MASTER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141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</w:tabs>
              <w:spacing w:line="259" w:lineRule="auto"/>
              <w:ind w:left="61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adfff"/>
        </w:tblPrEx>
        <w:trPr>
          <w:trHeight w:val="337" w:hRule="atLeast"/>
        </w:trPr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3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</w:tabs>
              <w:spacing w:line="259" w:lineRule="auto"/>
              <w:ind w:left="63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4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center" w:pos="396"/>
                <w:tab w:val="center" w:pos="2256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 xml:space="preserve">- </w:t>
              <w:tab/>
              <w:t xml:space="preserve">Attinente alla tipologia di intervento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</w:tabs>
              <w:spacing w:line="259" w:lineRule="auto"/>
              <w:ind w:left="6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adfff"/>
        </w:tblPrEx>
        <w:trPr>
          <w:trHeight w:val="567" w:hRule="atLeast"/>
        </w:trPr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8"/>
              <w:bottom w:type="dxa" w:w="80"/>
              <w:right w:type="dxa" w:w="80"/>
            </w:tcMar>
            <w:vAlign w:val="center"/>
          </w:tcPr>
          <w:p>
            <w:pPr>
              <w:pStyle w:val="Corpo A"/>
              <w:tabs>
                <w:tab w:val="left" w:pos="709"/>
              </w:tabs>
              <w:spacing w:line="259" w:lineRule="auto"/>
              <w:ind w:left="8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8 </w:t>
            </w:r>
          </w:p>
        </w:tc>
        <w:tc>
          <w:tcPr>
            <w:tcW w:type="dxa" w:w="4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DOCENZA UNIVERSITARIA (coerente con la tipologia di intervento, max. 3 anni)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5"/>
              <w:bottom w:type="dxa" w:w="80"/>
              <w:right w:type="dxa" w:w="80"/>
            </w:tcMar>
            <w:vAlign w:val="center"/>
          </w:tcPr>
          <w:p>
            <w:pPr>
              <w:pStyle w:val="Corpo A"/>
              <w:tabs>
                <w:tab w:val="left" w:pos="709"/>
                <w:tab w:val="left" w:pos="1418"/>
              </w:tabs>
              <w:spacing w:line="259" w:lineRule="auto"/>
              <w:ind w:left="5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4 per ogni anno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952" w:hRule="atLeast"/>
        </w:trPr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</w:tabs>
              <w:spacing w:line="259" w:lineRule="auto"/>
              <w:ind w:left="8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9 </w:t>
            </w:r>
          </w:p>
        </w:tc>
        <w:tc>
          <w:tcPr>
            <w:tcW w:type="dxa" w:w="4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 w:firstLine="0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DOCENZA SCUOLA DI OGNI ORDINE E GRADO (coerente con la </w:t>
            </w:r>
          </w:p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bidi w:val="0"/>
              <w:spacing w:line="259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tipologia di intervento, da un min. di 5 anni a un max. di 10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min. 180 gg. a.s.) 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  <w:tab w:val="left" w:pos="1418"/>
              </w:tabs>
              <w:spacing w:line="259" w:lineRule="auto"/>
              <w:ind w:left="5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3 per ogni anno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2" w:hRule="atLeast"/>
        </w:trPr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8"/>
              <w:bottom w:type="dxa" w:w="80"/>
              <w:right w:type="dxa" w:w="80"/>
            </w:tcMar>
            <w:vAlign w:val="center"/>
          </w:tcPr>
          <w:p>
            <w:pPr>
              <w:pStyle w:val="Corpo A"/>
              <w:tabs>
                <w:tab w:val="left" w:pos="709"/>
              </w:tabs>
              <w:spacing w:line="259" w:lineRule="auto"/>
              <w:ind w:left="8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10 </w:t>
            </w:r>
          </w:p>
        </w:tc>
        <w:tc>
          <w:tcPr>
            <w:tcW w:type="dxa" w:w="4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2"/>
              <w:bottom w:type="dxa" w:w="80"/>
              <w:right w:type="dxa" w:w="80"/>
            </w:tcMar>
            <w:vAlign w:val="center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PUBBLICAZIONI (coerenti con la tipologia di intervento)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7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</w:tabs>
              <w:spacing w:line="259" w:lineRule="auto"/>
              <w:ind w:left="7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 per ogni pubblicazione fio a un max. di 5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adfff"/>
        </w:tblPrEx>
        <w:trPr>
          <w:trHeight w:val="567" w:hRule="atLeast"/>
        </w:trPr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center"/>
          </w:tcPr>
          <w:p>
            <w:pPr>
              <w:pStyle w:val="Corpo A"/>
              <w:tabs>
                <w:tab w:val="left" w:pos="709"/>
              </w:tabs>
              <w:spacing w:line="259" w:lineRule="auto"/>
              <w:ind w:left="8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11 </w:t>
            </w:r>
          </w:p>
        </w:tc>
        <w:tc>
          <w:tcPr>
            <w:tcW w:type="dxa" w:w="4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SPECIALIZZAZIONI (corsi di perfezionamento post lauream ecc.) coerenti con la tipologia di intervento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1"/>
              <w:bottom w:type="dxa" w:w="80"/>
              <w:right w:type="dxa" w:w="80"/>
            </w:tcMar>
            <w:vAlign w:val="center"/>
          </w:tcPr>
          <w:p>
            <w:pPr>
              <w:pStyle w:val="Corpo A"/>
              <w:tabs>
                <w:tab w:val="left" w:pos="709"/>
                <w:tab w:val="left" w:pos="1418"/>
              </w:tabs>
              <w:spacing w:line="259" w:lineRule="auto"/>
              <w:ind w:left="61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78" w:hRule="atLeast"/>
        </w:trPr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143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</w:tabs>
              <w:spacing w:line="259" w:lineRule="auto"/>
              <w:ind w:left="63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4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center" w:pos="396"/>
                <w:tab w:val="center" w:pos="1487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 xml:space="preserve">- </w:t>
              <w:tab/>
              <w:t xml:space="preserve">Titolo durata anni 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5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</w:tabs>
              <w:spacing w:line="259" w:lineRule="auto"/>
              <w:ind w:left="5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per ogni titolo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adfff"/>
        </w:tblPrEx>
        <w:trPr>
          <w:trHeight w:val="478" w:hRule="atLeast"/>
        </w:trPr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3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</w:tabs>
              <w:spacing w:line="259" w:lineRule="auto"/>
              <w:ind w:left="63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4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center" w:pos="396"/>
                <w:tab w:val="center" w:pos="1570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 xml:space="preserve">- </w:t>
              <w:tab/>
              <w:t xml:space="preserve">Titolo durata anni 1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</w:tabs>
              <w:spacing w:line="259" w:lineRule="auto"/>
              <w:ind w:left="5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 per ogni titolo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adfff"/>
        </w:tblPrEx>
        <w:trPr>
          <w:trHeight w:val="478" w:hRule="atLeast"/>
        </w:trPr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8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</w:tabs>
              <w:spacing w:line="259" w:lineRule="auto"/>
              <w:ind w:left="8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12 </w:t>
            </w:r>
          </w:p>
        </w:tc>
        <w:tc>
          <w:tcPr>
            <w:tcW w:type="dxa" w:w="4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CERTIFICAZIONI INFORMATICHE (max. 2 titoli non equivalenti)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5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</w:tabs>
              <w:spacing w:line="259" w:lineRule="auto"/>
              <w:ind w:left="5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per ogni titolo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adfff"/>
        </w:tblPrEx>
        <w:trPr>
          <w:trHeight w:val="567" w:hRule="atLeast"/>
        </w:trPr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center"/>
          </w:tcPr>
          <w:p>
            <w:pPr>
              <w:pStyle w:val="Corpo A"/>
              <w:tabs>
                <w:tab w:val="left" w:pos="709"/>
              </w:tabs>
              <w:spacing w:line="259" w:lineRule="auto"/>
              <w:ind w:left="8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14 </w:t>
            </w:r>
          </w:p>
        </w:tc>
        <w:tc>
          <w:tcPr>
            <w:tcW w:type="dxa" w:w="4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CERTIFICAZIONI SPECIFICHE INERENTI 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INTERVENTO (max. 1 titolo)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center"/>
          </w:tcPr>
          <w:p>
            <w:pPr>
              <w:pStyle w:val="Corpo A"/>
              <w:tabs>
                <w:tab w:val="left" w:pos="709"/>
                <w:tab w:val="left" w:pos="1418"/>
              </w:tabs>
              <w:spacing w:line="259" w:lineRule="auto"/>
              <w:ind w:left="6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715" w:hRule="atLeast"/>
        </w:trPr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8"/>
              <w:bottom w:type="dxa" w:w="80"/>
              <w:right w:type="dxa" w:w="80"/>
            </w:tcMar>
            <w:vAlign w:val="center"/>
          </w:tcPr>
          <w:p>
            <w:pPr>
              <w:pStyle w:val="Corpo A"/>
              <w:tabs>
                <w:tab w:val="left" w:pos="709"/>
              </w:tabs>
              <w:spacing w:line="259" w:lineRule="auto"/>
              <w:ind w:left="8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15 </w:t>
            </w:r>
          </w:p>
        </w:tc>
        <w:tc>
          <w:tcPr>
            <w:tcW w:type="dxa" w:w="4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ABILITAZIONE E ISCRIZIONE ALL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ALBO PROFESSIONALE SPECIFICO (per ogni anno fino a un max. di 6 anni)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6"/>
              <w:bottom w:type="dxa" w:w="80"/>
              <w:right w:type="dxa" w:w="80"/>
            </w:tcMar>
            <w:vAlign w:val="center"/>
          </w:tcPr>
          <w:p>
            <w:pPr>
              <w:pStyle w:val="Corpo A"/>
              <w:tabs>
                <w:tab w:val="left" w:pos="709"/>
                <w:tab w:val="left" w:pos="1418"/>
              </w:tabs>
              <w:spacing w:line="259" w:lineRule="auto"/>
              <w:ind w:left="6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3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16" w:hanging="216"/>
        <w:rPr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08" w:hanging="108"/>
        <w:rPr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Corpo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59" w:lineRule="auto"/>
        <w:ind w:left="720" w:firstLine="0"/>
        <w:rPr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Corpo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59" w:lineRule="auto"/>
        <w:ind w:left="720" w:firstLine="0"/>
        <w:rPr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Corpo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59" w:lineRule="auto"/>
        <w:ind w:left="720" w:firstLine="0"/>
        <w:rPr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59" w:lineRule="auto"/>
        <w:ind w:left="48" w:firstLine="0"/>
        <w:rPr>
          <w:rFonts w:ascii="Garamond" w:cs="Garamond" w:hAnsi="Garamond" w:eastAsia="Garamond"/>
          <w:kern w:val="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kern w:val="2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TABELLA </w:t>
      </w:r>
      <w:r>
        <w:rPr>
          <w:rFonts w:ascii="Times New Roman" w:hAnsi="Times New Roman" w:hint="default"/>
          <w:b w:val="1"/>
          <w:bCs w:val="1"/>
          <w:kern w:val="2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Times New Roman" w:hAnsi="Times New Roman"/>
          <w:b w:val="1"/>
          <w:bCs w:val="1"/>
          <w:kern w:val="2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B</w:t>
      </w:r>
      <w:r>
        <w:rPr>
          <w:rFonts w:ascii="Times New Roman" w:hAnsi="Times New Roman" w:hint="default"/>
          <w:b w:val="1"/>
          <w:bCs w:val="1"/>
          <w:kern w:val="2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Times New Roman" w:hAnsi="Times New Roman"/>
          <w:b w:val="1"/>
          <w:bCs w:val="1"/>
          <w:kern w:val="2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DI VALUTAZIONE TITOLI PROFESSIONALI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59" w:lineRule="auto"/>
        <w:ind w:left="768" w:firstLine="0"/>
        <w:rPr>
          <w:rFonts w:ascii="Garamond" w:cs="Garamond" w:hAnsi="Garamond" w:eastAsia="Garamond"/>
          <w:kern w:val="2"/>
          <w:u w:color="000000"/>
          <w14:textOutline w14:w="12700" w14:cap="flat">
            <w14:noFill/>
            <w14:miter w14:lim="400000"/>
          </w14:textOutline>
        </w:rPr>
      </w:pPr>
    </w:p>
    <w:tbl>
      <w:tblPr>
        <w:tblW w:w="9632" w:type="dxa"/>
        <w:jc w:val="left"/>
        <w:tblInd w:w="37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684"/>
        <w:gridCol w:w="2915"/>
        <w:gridCol w:w="2011"/>
        <w:gridCol w:w="2011"/>
        <w:gridCol w:w="2011"/>
      </w:tblGrid>
      <w:tr>
        <w:tblPrEx>
          <w:shd w:val="clear" w:color="auto" w:fill="cadfff"/>
        </w:tblPrEx>
        <w:trPr>
          <w:trHeight w:val="356" w:hRule="atLeast"/>
        </w:trPr>
        <w:tc>
          <w:tcPr>
            <w:tcW w:type="dxa" w:w="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59" w:lineRule="auto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TITOLI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59" w:lineRule="auto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PUNTI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 A"/>
              <w:tabs>
                <w:tab w:val="left" w:pos="709"/>
                <w:tab w:val="left" w:pos="1418"/>
              </w:tabs>
              <w:spacing w:before="0" w:line="259" w:lineRule="auto"/>
            </w:pPr>
            <w:r>
              <w:rPr>
                <w:rFonts w:ascii="Times New Roman" w:hAnsi="Times New Roman"/>
                <w:b w:val="1"/>
                <w:bCs w:val="1"/>
                <w:kern w:val="2"/>
                <w:sz w:val="14"/>
                <w:szCs w:val="14"/>
                <w:shd w:val="nil" w:color="auto" w:fill="auto"/>
                <w:rtl w:val="0"/>
                <w:lang w:val="it-IT"/>
              </w:rPr>
              <w:t>Attribuzione di punteggio da parte del candidato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 A"/>
              <w:tabs>
                <w:tab w:val="left" w:pos="709"/>
                <w:tab w:val="left" w:pos="1418"/>
              </w:tabs>
              <w:spacing w:before="0" w:line="259" w:lineRule="auto"/>
            </w:pPr>
            <w:r>
              <w:rPr>
                <w:rFonts w:ascii="Times New Roman" w:hAnsi="Times New Roman"/>
                <w:b w:val="1"/>
                <w:bCs w:val="1"/>
                <w:kern w:val="2"/>
                <w:sz w:val="14"/>
                <w:szCs w:val="14"/>
                <w:shd w:val="nil" w:color="auto" w:fill="auto"/>
                <w:rtl w:val="0"/>
                <w:lang w:val="it-IT"/>
              </w:rPr>
              <w:t xml:space="preserve">Attribuzione di punteggio da parte della commissione </w:t>
            </w:r>
          </w:p>
        </w:tc>
      </w:tr>
      <w:tr>
        <w:tblPrEx>
          <w:shd w:val="clear" w:color="auto" w:fill="cadfff"/>
        </w:tblPrEx>
        <w:trPr>
          <w:trHeight w:val="1188" w:hRule="atLeast"/>
        </w:trPr>
        <w:tc>
          <w:tcPr>
            <w:tcW w:type="dxa" w:w="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 </w:t>
            </w:r>
          </w:p>
        </w:tc>
        <w:tc>
          <w:tcPr>
            <w:tcW w:type="dxa" w:w="2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Incarichi di insegnamento nell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ambito di progetti PON-FSE Istruzione (per tematiche coerenti con quelle del modulo posto a bando)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59" w:lineRule="auto"/>
              <w:ind w:left="5" w:firstLine="0"/>
              <w:jc w:val="center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Max. 9 </w:t>
            </w:r>
          </w:p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</w:tabs>
              <w:bidi w:val="0"/>
              <w:ind w:left="0" w:right="0" w:firstLine="0"/>
              <w:jc w:val="left"/>
              <w:rPr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(3 punti per ogni incarico fino a un massimo di 3 titoli.) </w:t>
            </w:r>
          </w:p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</w:tabs>
              <w:bidi w:val="0"/>
              <w:spacing w:line="259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425" w:hRule="atLeast"/>
        </w:trPr>
        <w:tc>
          <w:tcPr>
            <w:tcW w:type="dxa" w:w="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</w:t>
            </w:r>
          </w:p>
        </w:tc>
        <w:tc>
          <w:tcPr>
            <w:tcW w:type="dxa" w:w="2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Incarichi di insegnamento nell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ambito di progetti di ampliamento dell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offerta formativa (per tematiche coerenti con quelle del modulo posto a bando)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59" w:lineRule="auto"/>
              <w:ind w:left="5" w:firstLine="0"/>
              <w:jc w:val="center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Max. 6 </w:t>
            </w:r>
          </w:p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</w:tabs>
              <w:bidi w:val="0"/>
              <w:ind w:left="0" w:right="0" w:firstLine="0"/>
              <w:jc w:val="left"/>
              <w:rPr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(2 punti per ogni incarico fino a un massimo di 3 titoli.) </w:t>
            </w:r>
          </w:p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</w:tabs>
              <w:bidi w:val="0"/>
              <w:spacing w:line="259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38" w:hRule="atLeast"/>
        </w:trPr>
        <w:tc>
          <w:tcPr>
            <w:tcW w:type="dxa" w:w="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5 </w:t>
            </w:r>
          </w:p>
        </w:tc>
        <w:tc>
          <w:tcPr>
            <w:tcW w:type="dxa" w:w="2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Incarichi di facilitatore, referente per la valutazione o tutor nell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ambito di progetti PON- FSE Istruzione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59" w:lineRule="auto"/>
              <w:ind w:left="5" w:firstLine="0"/>
              <w:jc w:val="center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Max. 3 </w:t>
            </w:r>
          </w:p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</w:tabs>
              <w:bidi w:val="0"/>
              <w:ind w:left="0" w:right="0" w:firstLine="0"/>
              <w:jc w:val="left"/>
              <w:rPr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(1 punto per ogni incarico fino a un massimo di 3 titoli.) </w:t>
            </w:r>
          </w:p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</w:tabs>
              <w:bidi w:val="0"/>
              <w:spacing w:line="259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662" w:hRule="atLeast"/>
        </w:trPr>
        <w:tc>
          <w:tcPr>
            <w:tcW w:type="dxa" w:w="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6 </w:t>
            </w:r>
          </w:p>
        </w:tc>
        <w:tc>
          <w:tcPr>
            <w:tcW w:type="dxa" w:w="2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Incarichi relativi all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organizzazione delle istituzioni scolastiche e al miglioramento dell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offerta formativa (funzione strumentale, animatore digitale, ref. Valutazione, ecc.)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59" w:lineRule="auto"/>
              <w:ind w:left="5" w:firstLine="0"/>
              <w:jc w:val="center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Max. 3 </w:t>
            </w:r>
          </w:p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</w:tabs>
              <w:bidi w:val="0"/>
              <w:spacing w:line="259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(1 punto per ogni incarico fino a un massimo di 3 titoli.)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88" w:hRule="atLeast"/>
        </w:trPr>
        <w:tc>
          <w:tcPr>
            <w:tcW w:type="dxa" w:w="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7 </w:t>
            </w:r>
          </w:p>
        </w:tc>
        <w:tc>
          <w:tcPr>
            <w:tcW w:type="dxa" w:w="2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Incarichi presso le Istituzioni Scolastiche nello stesso ruolo previsto dall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avviso per progetti coerenti con quello relativo all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avviso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59" w:lineRule="auto"/>
              <w:ind w:left="5" w:firstLine="0"/>
              <w:jc w:val="center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Max. 4 </w:t>
            </w:r>
          </w:p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</w:tabs>
              <w:bidi w:val="0"/>
              <w:spacing w:line="259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(1 punto per ogni collaborazione fino a un massimo di 4 titoli.)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88" w:hRule="atLeast"/>
        </w:trPr>
        <w:tc>
          <w:tcPr>
            <w:tcW w:type="dxa" w:w="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8</w:t>
            </w:r>
          </w:p>
        </w:tc>
        <w:tc>
          <w:tcPr>
            <w:tcW w:type="dxa" w:w="2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Esperienze professionali nel settore dell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avviso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59" w:lineRule="auto"/>
              <w:ind w:left="5" w:firstLine="0"/>
              <w:jc w:val="center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Max. 5 </w:t>
            </w:r>
          </w:p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</w:tabs>
              <w:bidi w:val="0"/>
              <w:spacing w:line="259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(1 punto per ogni esperienza fino a un massimo di 5 esperienze.)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5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59" w:lineRule="auto"/>
              <w:ind w:left="55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4" w:hanging="264"/>
        <w:rPr>
          <w:rFonts w:ascii="Garamond" w:cs="Garamond" w:hAnsi="Garamond" w:eastAsia="Garamond"/>
          <w:kern w:val="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Corpo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6" w:hanging="156"/>
        <w:rPr>
          <w:rFonts w:ascii="Garamond" w:cs="Garamond" w:hAnsi="Garamond" w:eastAsia="Garamond"/>
          <w:kern w:val="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59" w:lineRule="auto"/>
        <w:ind w:left="768" w:firstLine="0"/>
        <w:rPr>
          <w:rFonts w:ascii="Garamond" w:cs="Garamond" w:hAnsi="Garamond" w:eastAsia="Garamond"/>
          <w:kern w:val="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59" w:lineRule="auto"/>
        <w:ind w:left="768" w:firstLine="0"/>
        <w:rPr>
          <w:rFonts w:ascii="Garamond" w:cs="Garamond" w:hAnsi="Garamond" w:eastAsia="Garamond"/>
          <w:kern w:val="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59" w:lineRule="auto"/>
        <w:ind w:left="768" w:firstLine="0"/>
        <w:rPr>
          <w:rFonts w:ascii="Garamond" w:cs="Garamond" w:hAnsi="Garamond" w:eastAsia="Garamond"/>
          <w:kern w:val="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59" w:lineRule="auto"/>
        <w:ind w:left="768" w:firstLine="0"/>
        <w:rPr>
          <w:rFonts w:ascii="Garamond" w:cs="Garamond" w:hAnsi="Garamond" w:eastAsia="Garamond"/>
          <w:kern w:val="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59" w:lineRule="auto"/>
        <w:ind w:left="768" w:firstLine="0"/>
        <w:rPr>
          <w:rFonts w:ascii="Garamond" w:cs="Garamond" w:hAnsi="Garamond" w:eastAsia="Garamond"/>
          <w:kern w:val="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i default A"/>
        <w:widowControl w:val="0"/>
        <w:tabs>
          <w:tab w:val="left" w:pos="4992"/>
          <w:tab w:val="left" w:pos="5584"/>
          <w:tab w:val="left" w:pos="9132"/>
        </w:tabs>
        <w:spacing w:before="0" w:line="240" w:lineRule="auto"/>
        <w:ind w:left="260" w:firstLine="0"/>
        <w:rPr>
          <w:rFonts w:ascii="Times New Roman" w:cs="Times New Roman" w:hAnsi="Times New Roman" w:eastAsia="Times New Roman"/>
          <w:u w:val="single" w:color="000000"/>
        </w:rPr>
      </w:pPr>
      <w:r>
        <w:rPr>
          <w:rFonts w:ascii="Times New Roman" w:hAnsi="Times New Roman"/>
          <w:u w:color="000000"/>
          <w:rtl w:val="0"/>
          <w:lang w:val="it-IT"/>
        </w:rPr>
        <w:t>Luogo e Data</w:t>
      </w:r>
    </w:p>
    <w:p>
      <w:pPr>
        <w:pStyle w:val="Di default A"/>
        <w:widowControl w:val="0"/>
        <w:tabs>
          <w:tab w:val="left" w:pos="4992"/>
          <w:tab w:val="left" w:pos="5584"/>
          <w:tab w:val="left" w:pos="9132"/>
        </w:tabs>
        <w:spacing w:before="0" w:line="240" w:lineRule="auto"/>
        <w:ind w:left="260" w:firstLine="0"/>
        <w:jc w:val="right"/>
      </w:pPr>
      <w:r>
        <w:rPr>
          <w:rFonts w:ascii="Times New Roman" w:cs="Times New Roman" w:hAnsi="Times New Roman" w:eastAsia="Times New Roman"/>
          <w:u w:color="000000"/>
          <w:rtl w:val="0"/>
        </w:rPr>
        <w:tab/>
        <w:t xml:space="preserve">Firma del candidato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